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D76E11" w14:textId="77777777" w:rsidR="004F20B2" w:rsidRDefault="004F20B2"/>
    <w:p w14:paraId="72A66B13" w14:textId="037C0A2A" w:rsidR="00712CE1" w:rsidRDefault="00712CE1" w:rsidP="009C3B53">
      <w:pPr>
        <w:spacing w:line="360" w:lineRule="auto"/>
        <w:rPr>
          <w:rFonts w:ascii="Times New Roman" w:hAnsi="Times New Roman" w:cs="Times New Roman"/>
        </w:rPr>
      </w:pPr>
      <w:r>
        <w:tab/>
      </w:r>
      <w:r w:rsidR="003B27BB">
        <w:rPr>
          <w:rFonts w:ascii="Times New Roman" w:hAnsi="Times New Roman" w:cs="Times New Roman"/>
        </w:rPr>
        <w:t>With more than 55,000 people in the U.S. being diagnosed with head and neck cancers every year, it is very likely that every individua</w:t>
      </w:r>
      <w:r w:rsidR="005F0D99">
        <w:rPr>
          <w:rFonts w:ascii="Times New Roman" w:hAnsi="Times New Roman" w:cs="Times New Roman"/>
        </w:rPr>
        <w:t>l</w:t>
      </w:r>
      <w:r w:rsidR="003B27BB">
        <w:rPr>
          <w:rFonts w:ascii="Times New Roman" w:hAnsi="Times New Roman" w:cs="Times New Roman"/>
        </w:rPr>
        <w:t xml:space="preserve"> has been touched by this disease, in some form or another.</w:t>
      </w:r>
      <w:r w:rsidR="005F0D99">
        <w:rPr>
          <w:rFonts w:ascii="Times New Roman" w:hAnsi="Times New Roman" w:cs="Times New Roman"/>
        </w:rPr>
        <w:t xml:space="preserve">  </w:t>
      </w:r>
      <w:r w:rsidR="001733AC">
        <w:rPr>
          <w:rFonts w:ascii="Times New Roman" w:hAnsi="Times New Roman" w:cs="Times New Roman"/>
        </w:rPr>
        <w:t>Head and neck malignancies can be devastating to not only the patients going through this ordeal, but their family and friends</w:t>
      </w:r>
      <w:r w:rsidR="001E6612">
        <w:rPr>
          <w:rFonts w:ascii="Times New Roman" w:hAnsi="Times New Roman" w:cs="Times New Roman"/>
        </w:rPr>
        <w:t>, as well</w:t>
      </w:r>
      <w:r w:rsidR="001733AC">
        <w:rPr>
          <w:rFonts w:ascii="Times New Roman" w:hAnsi="Times New Roman" w:cs="Times New Roman"/>
        </w:rPr>
        <w:t>.</w:t>
      </w:r>
      <w:r w:rsidR="00D46726">
        <w:rPr>
          <w:rFonts w:ascii="Times New Roman" w:hAnsi="Times New Roman" w:cs="Times New Roman"/>
        </w:rPr>
        <w:t xml:space="preserve">  This year, the University of Wisconsin put on the 11</w:t>
      </w:r>
      <w:r w:rsidR="00D46726" w:rsidRPr="00D46726">
        <w:rPr>
          <w:rFonts w:ascii="Times New Roman" w:hAnsi="Times New Roman" w:cs="Times New Roman"/>
          <w:vertAlign w:val="superscript"/>
        </w:rPr>
        <w:t>th</w:t>
      </w:r>
      <w:r w:rsidR="00D46726">
        <w:rPr>
          <w:rFonts w:ascii="Times New Roman" w:hAnsi="Times New Roman" w:cs="Times New Roman"/>
        </w:rPr>
        <w:t xml:space="preserve"> </w:t>
      </w:r>
      <w:r w:rsidR="0095508E">
        <w:rPr>
          <w:rFonts w:ascii="Times New Roman" w:hAnsi="Times New Roman" w:cs="Times New Roman"/>
        </w:rPr>
        <w:t>annual Heads Up! g</w:t>
      </w:r>
      <w:r w:rsidR="00D46726">
        <w:rPr>
          <w:rFonts w:ascii="Times New Roman" w:hAnsi="Times New Roman" w:cs="Times New Roman"/>
        </w:rPr>
        <w:t xml:space="preserve">olf </w:t>
      </w:r>
      <w:r w:rsidR="0095508E">
        <w:rPr>
          <w:rFonts w:ascii="Times New Roman" w:hAnsi="Times New Roman" w:cs="Times New Roman"/>
        </w:rPr>
        <w:t>o</w:t>
      </w:r>
      <w:r w:rsidR="00D46726">
        <w:rPr>
          <w:rFonts w:ascii="Times New Roman" w:hAnsi="Times New Roman" w:cs="Times New Roman"/>
        </w:rPr>
        <w:t>uting</w:t>
      </w:r>
      <w:r w:rsidR="00BD15D5">
        <w:rPr>
          <w:rFonts w:ascii="Times New Roman" w:hAnsi="Times New Roman" w:cs="Times New Roman"/>
        </w:rPr>
        <w:t xml:space="preserve"> for the community</w:t>
      </w:r>
      <w:r w:rsidR="00D46726">
        <w:rPr>
          <w:rFonts w:ascii="Times New Roman" w:hAnsi="Times New Roman" w:cs="Times New Roman"/>
        </w:rPr>
        <w:t xml:space="preserve"> to raise awareness of head and neck cancers, raise money for continued research, and provide support, both emotionally and financially, to those </w:t>
      </w:r>
      <w:r w:rsidR="001F0FAD">
        <w:rPr>
          <w:rFonts w:ascii="Times New Roman" w:hAnsi="Times New Roman" w:cs="Times New Roman"/>
        </w:rPr>
        <w:t xml:space="preserve">currently </w:t>
      </w:r>
      <w:r w:rsidR="00D46726">
        <w:rPr>
          <w:rFonts w:ascii="Times New Roman" w:hAnsi="Times New Roman" w:cs="Times New Roman"/>
        </w:rPr>
        <w:t>going through t</w:t>
      </w:r>
      <w:r w:rsidR="001F0FAD">
        <w:rPr>
          <w:rFonts w:ascii="Times New Roman" w:hAnsi="Times New Roman" w:cs="Times New Roman"/>
        </w:rPr>
        <w:t>reatments.</w:t>
      </w:r>
    </w:p>
    <w:p w14:paraId="58ECFFDE" w14:textId="4E1B812F" w:rsidR="0022432A" w:rsidRDefault="00980B40" w:rsidP="009C3B53">
      <w:pPr>
        <w:spacing w:line="360" w:lineRule="auto"/>
        <w:rPr>
          <w:rFonts w:ascii="Times New Roman" w:hAnsi="Times New Roman" w:cs="Times New Roman"/>
        </w:rPr>
      </w:pPr>
      <w:r>
        <w:rPr>
          <w:rFonts w:ascii="Times New Roman" w:hAnsi="Times New Roman" w:cs="Times New Roman"/>
        </w:rPr>
        <w:tab/>
      </w:r>
      <w:r w:rsidR="0095508E">
        <w:rPr>
          <w:rFonts w:ascii="Times New Roman" w:hAnsi="Times New Roman" w:cs="Times New Roman"/>
        </w:rPr>
        <w:t>The 11</w:t>
      </w:r>
      <w:r w:rsidR="0095508E" w:rsidRPr="0095508E">
        <w:rPr>
          <w:rFonts w:ascii="Times New Roman" w:hAnsi="Times New Roman" w:cs="Times New Roman"/>
          <w:vertAlign w:val="superscript"/>
        </w:rPr>
        <w:t>th</w:t>
      </w:r>
      <w:r w:rsidR="0095508E">
        <w:rPr>
          <w:rFonts w:ascii="Times New Roman" w:hAnsi="Times New Roman" w:cs="Times New Roman"/>
        </w:rPr>
        <w:t xml:space="preserve"> annual Heads Up! golf outing was held at University Ridge in Verona, WI</w:t>
      </w:r>
      <w:r w:rsidR="00F8458F">
        <w:rPr>
          <w:rFonts w:ascii="Times New Roman" w:hAnsi="Times New Roman" w:cs="Times New Roman"/>
        </w:rPr>
        <w:t xml:space="preserve"> (Figures 1 and 2</w:t>
      </w:r>
      <w:r w:rsidR="00F824F8">
        <w:rPr>
          <w:rFonts w:ascii="Times New Roman" w:hAnsi="Times New Roman" w:cs="Times New Roman"/>
        </w:rPr>
        <w:t>)</w:t>
      </w:r>
      <w:r w:rsidR="0095508E">
        <w:rPr>
          <w:rFonts w:ascii="Times New Roman" w:hAnsi="Times New Roman" w:cs="Times New Roman"/>
        </w:rPr>
        <w:t xml:space="preserve">.  We had 134 golfers participate in the scramble and over 200 people attend the dinner following the golf outing.  The attendees included physicians and employees from the hospital, current and past patients and their family and friends, and </w:t>
      </w:r>
      <w:r w:rsidR="00B5754A">
        <w:rPr>
          <w:rFonts w:ascii="Times New Roman" w:hAnsi="Times New Roman" w:cs="Times New Roman"/>
        </w:rPr>
        <w:t>those in the community that just wanted to come out for a great cause.</w:t>
      </w:r>
      <w:r w:rsidR="0022432A">
        <w:rPr>
          <w:rFonts w:ascii="Times New Roman" w:hAnsi="Times New Roman" w:cs="Times New Roman"/>
        </w:rPr>
        <w:t xml:space="preserve">  </w:t>
      </w:r>
    </w:p>
    <w:p w14:paraId="277F4474" w14:textId="42C3F251" w:rsidR="0022432A" w:rsidRDefault="0022432A" w:rsidP="009C3B53">
      <w:pPr>
        <w:spacing w:line="360" w:lineRule="auto"/>
        <w:rPr>
          <w:rFonts w:ascii="Times New Roman" w:hAnsi="Times New Roman" w:cs="Times New Roman"/>
        </w:rPr>
      </w:pPr>
      <w:r>
        <w:rPr>
          <w:rFonts w:ascii="Times New Roman" w:hAnsi="Times New Roman" w:cs="Times New Roman"/>
        </w:rPr>
        <w:tab/>
        <w:t>Prior to the participants arriving, I assisted in putting together the gift bags that every golfer received, which included a sleeve of golf balls, glasses cleaner, and Jolly Ranchers.  These were distributed in the golf carts.  Once this was completed, I was stationed at the registration table to help check in golfers, take donations for the scholarships and research, an</w:t>
      </w:r>
      <w:r w:rsidR="00112484">
        <w:rPr>
          <w:rFonts w:ascii="Times New Roman" w:hAnsi="Times New Roman" w:cs="Times New Roman"/>
        </w:rPr>
        <w:t>d sell raffle tickets</w:t>
      </w:r>
      <w:r>
        <w:rPr>
          <w:rFonts w:ascii="Times New Roman" w:hAnsi="Times New Roman" w:cs="Times New Roman"/>
        </w:rPr>
        <w:t xml:space="preserve">.  This was a shotgun start </w:t>
      </w:r>
      <w:r w:rsidR="00521862">
        <w:rPr>
          <w:rFonts w:ascii="Times New Roman" w:hAnsi="Times New Roman" w:cs="Times New Roman"/>
        </w:rPr>
        <w:t>scramble that started at 12:00 pm so people started arriving at around 10:30 am to register.  Once a golfer was registered, they went inside the clubhouse for lunch and could participat</w:t>
      </w:r>
      <w:r w:rsidR="00FE3A68">
        <w:rPr>
          <w:rFonts w:ascii="Times New Roman" w:hAnsi="Times New Roman" w:cs="Times New Roman"/>
        </w:rPr>
        <w:t>e the in silent auction that included</w:t>
      </w:r>
      <w:r w:rsidR="00521862">
        <w:rPr>
          <w:rFonts w:ascii="Times New Roman" w:hAnsi="Times New Roman" w:cs="Times New Roman"/>
        </w:rPr>
        <w:t xml:space="preserve"> donated items </w:t>
      </w:r>
      <w:r w:rsidR="00FE3A68">
        <w:rPr>
          <w:rFonts w:ascii="Times New Roman" w:hAnsi="Times New Roman" w:cs="Times New Roman"/>
        </w:rPr>
        <w:t>from the University of Wisconsin and individuals from the community</w:t>
      </w:r>
      <w:r w:rsidR="00F8458F">
        <w:rPr>
          <w:rFonts w:ascii="Times New Roman" w:hAnsi="Times New Roman" w:cs="Times New Roman"/>
        </w:rPr>
        <w:t xml:space="preserve"> (Figure 3</w:t>
      </w:r>
      <w:r w:rsidR="007D05E0">
        <w:rPr>
          <w:rFonts w:ascii="Times New Roman" w:hAnsi="Times New Roman" w:cs="Times New Roman"/>
        </w:rPr>
        <w:t>)</w:t>
      </w:r>
      <w:r w:rsidR="00FE3A68">
        <w:rPr>
          <w:rFonts w:ascii="Times New Roman" w:hAnsi="Times New Roman" w:cs="Times New Roman"/>
        </w:rPr>
        <w:t xml:space="preserve">.  After the scramble started, </w:t>
      </w:r>
      <w:r w:rsidR="007D05E0">
        <w:rPr>
          <w:rFonts w:ascii="Times New Roman" w:hAnsi="Times New Roman" w:cs="Times New Roman"/>
        </w:rPr>
        <w:t>we set up the tables for the dinner that followed the outing.  During dinner, the winners of the golf outing and hole prize r</w:t>
      </w:r>
      <w:r w:rsidR="001661B0">
        <w:rPr>
          <w:rFonts w:ascii="Times New Roman" w:hAnsi="Times New Roman" w:cs="Times New Roman"/>
        </w:rPr>
        <w:t>ecipients were announced, 2 former patients spoke about their journeys throughout their diagnoses and treatments, and a panel of head and neck medical oncologists, radiation oncologis</w:t>
      </w:r>
      <w:r w:rsidR="00F8458F">
        <w:rPr>
          <w:rFonts w:ascii="Times New Roman" w:hAnsi="Times New Roman" w:cs="Times New Roman"/>
        </w:rPr>
        <w:t>ts, and surgeons spoke (Figure 4 and 5</w:t>
      </w:r>
      <w:bookmarkStart w:id="0" w:name="_GoBack"/>
      <w:bookmarkEnd w:id="0"/>
      <w:r w:rsidR="001661B0">
        <w:rPr>
          <w:rFonts w:ascii="Times New Roman" w:hAnsi="Times New Roman" w:cs="Times New Roman"/>
        </w:rPr>
        <w:t xml:space="preserve">).  </w:t>
      </w:r>
    </w:p>
    <w:p w14:paraId="5D452416" w14:textId="22E12705" w:rsidR="0026505E" w:rsidRDefault="0026505E" w:rsidP="009C3B53">
      <w:pPr>
        <w:spacing w:line="360" w:lineRule="auto"/>
        <w:rPr>
          <w:rFonts w:ascii="Times New Roman" w:hAnsi="Times New Roman" w:cs="Times New Roman"/>
        </w:rPr>
      </w:pPr>
      <w:r>
        <w:rPr>
          <w:rFonts w:ascii="Times New Roman" w:hAnsi="Times New Roman" w:cs="Times New Roman"/>
        </w:rPr>
        <w:tab/>
      </w:r>
      <w:r w:rsidR="0005428B">
        <w:rPr>
          <w:rFonts w:ascii="Times New Roman" w:hAnsi="Times New Roman" w:cs="Times New Roman"/>
        </w:rPr>
        <w:t xml:space="preserve">This was truly an amazing event to have been able to be a part of.  Not only because it was such a beautiful day, weather wise, but because I got to see the impact the community had on those that were touched by head and neck cancers.  Many of the attendants have been coming since the first time this event took place.  These people have built relationships and support for each other through this golf outing.  I feel like sometimes it can seem like one person can’t make a difference for something as big as head and neck cancers, but at events like this, where I am </w:t>
      </w:r>
      <w:r w:rsidR="0005428B">
        <w:rPr>
          <w:rFonts w:ascii="Times New Roman" w:hAnsi="Times New Roman" w:cs="Times New Roman"/>
        </w:rPr>
        <w:lastRenderedPageBreak/>
        <w:t xml:space="preserve">able to speak with and see the interactions of those that have been impacted, </w:t>
      </w:r>
      <w:r w:rsidR="008B1A6B">
        <w:rPr>
          <w:rFonts w:ascii="Times New Roman" w:hAnsi="Times New Roman" w:cs="Times New Roman"/>
        </w:rPr>
        <w:t xml:space="preserve">something as small as just listening and </w:t>
      </w:r>
      <w:r w:rsidR="009738FD">
        <w:rPr>
          <w:rFonts w:ascii="Times New Roman" w:hAnsi="Times New Roman" w:cs="Times New Roman"/>
        </w:rPr>
        <w:t xml:space="preserve">giving a hug can mean the world.  I was blown away </w:t>
      </w:r>
      <w:r w:rsidR="00264C30">
        <w:rPr>
          <w:rFonts w:ascii="Times New Roman" w:hAnsi="Times New Roman" w:cs="Times New Roman"/>
        </w:rPr>
        <w:t xml:space="preserve">and inspired </w:t>
      </w:r>
      <w:r w:rsidR="009738FD">
        <w:rPr>
          <w:rFonts w:ascii="Times New Roman" w:hAnsi="Times New Roman" w:cs="Times New Roman"/>
        </w:rPr>
        <w:t>by the involvement of the community and seeing how much they wanted to support this cause.  I truly hope to continue to be a part of this event for years to come.</w:t>
      </w:r>
      <w:r w:rsidR="0005428B">
        <w:rPr>
          <w:rFonts w:ascii="Times New Roman" w:hAnsi="Times New Roman" w:cs="Times New Roman"/>
        </w:rPr>
        <w:t xml:space="preserve"> </w:t>
      </w:r>
    </w:p>
    <w:p w14:paraId="2BB07770" w14:textId="77777777" w:rsidR="0064693A" w:rsidRDefault="0064693A">
      <w:pPr>
        <w:rPr>
          <w:rFonts w:ascii="Times New Roman" w:hAnsi="Times New Roman" w:cs="Times New Roman"/>
        </w:rPr>
      </w:pPr>
    </w:p>
    <w:p w14:paraId="2BE2DB5B" w14:textId="77777777" w:rsidR="0064693A" w:rsidRPr="00646907" w:rsidRDefault="0064693A">
      <w:pPr>
        <w:rPr>
          <w:rFonts w:ascii="Times New Roman" w:hAnsi="Times New Roman" w:cs="Times New Roman"/>
        </w:rPr>
      </w:pPr>
    </w:p>
    <w:p w14:paraId="4641897F" w14:textId="1E53A044" w:rsidR="00980B40" w:rsidRDefault="00213FED" w:rsidP="00213FED">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09381411" wp14:editId="333286CE">
            <wp:extent cx="2977365" cy="2233023"/>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857.JPG"/>
                    <pic:cNvPicPr/>
                  </pic:nvPicPr>
                  <pic:blipFill>
                    <a:blip r:embed="rId7">
                      <a:extLst>
                        <a:ext uri="{28A0092B-C50C-407E-A947-70E740481C1C}">
                          <a14:useLocalDpi xmlns:a14="http://schemas.microsoft.com/office/drawing/2010/main" val="0"/>
                        </a:ext>
                      </a:extLst>
                    </a:blip>
                    <a:stretch>
                      <a:fillRect/>
                    </a:stretch>
                  </pic:blipFill>
                  <pic:spPr>
                    <a:xfrm>
                      <a:off x="0" y="0"/>
                      <a:ext cx="2996356" cy="2247266"/>
                    </a:xfrm>
                    <a:prstGeom prst="rect">
                      <a:avLst/>
                    </a:prstGeom>
                  </pic:spPr>
                </pic:pic>
              </a:graphicData>
            </a:graphic>
          </wp:inline>
        </w:drawing>
      </w:r>
    </w:p>
    <w:p w14:paraId="706EACB2" w14:textId="3D1C4D77" w:rsidR="00646907" w:rsidRDefault="00F8458F" w:rsidP="0064693A">
      <w:pPr>
        <w:spacing w:line="360" w:lineRule="auto"/>
        <w:jc w:val="center"/>
        <w:rPr>
          <w:rFonts w:ascii="Times New Roman" w:hAnsi="Times New Roman" w:cs="Times New Roman"/>
        </w:rPr>
      </w:pPr>
      <w:r>
        <w:rPr>
          <w:rFonts w:ascii="Times New Roman" w:hAnsi="Times New Roman" w:cs="Times New Roman"/>
          <w:b/>
        </w:rPr>
        <w:t>Figure 1</w:t>
      </w:r>
      <w:r w:rsidR="00646907">
        <w:rPr>
          <w:rFonts w:ascii="Times New Roman" w:hAnsi="Times New Roman" w:cs="Times New Roman"/>
          <w:b/>
        </w:rPr>
        <w:t>.</w:t>
      </w:r>
      <w:r w:rsidR="00646907">
        <w:rPr>
          <w:rFonts w:ascii="Times New Roman" w:hAnsi="Times New Roman" w:cs="Times New Roman"/>
        </w:rPr>
        <w:t xml:space="preserve"> Banner that hung over the registration table.</w:t>
      </w:r>
    </w:p>
    <w:p w14:paraId="4EB89B0B" w14:textId="77777777" w:rsidR="00F8458F" w:rsidRPr="00646907" w:rsidRDefault="00F8458F" w:rsidP="0064693A">
      <w:pPr>
        <w:spacing w:line="360" w:lineRule="auto"/>
        <w:jc w:val="center"/>
        <w:rPr>
          <w:rFonts w:ascii="Times New Roman" w:hAnsi="Times New Roman" w:cs="Times New Roman"/>
        </w:rPr>
      </w:pPr>
    </w:p>
    <w:p w14:paraId="02CDEAE2" w14:textId="52F6521A" w:rsidR="00213FED" w:rsidRDefault="00213FED" w:rsidP="00F8458F">
      <w:pPr>
        <w:jc w:val="center"/>
        <w:rPr>
          <w:rFonts w:ascii="Times New Roman" w:hAnsi="Times New Roman" w:cs="Times New Roman"/>
        </w:rPr>
      </w:pPr>
      <w:r>
        <w:rPr>
          <w:rFonts w:ascii="Times New Roman" w:hAnsi="Times New Roman" w:cs="Times New Roman"/>
          <w:noProof/>
        </w:rPr>
        <w:drawing>
          <wp:inline distT="0" distB="0" distL="0" distR="0" wp14:anchorId="62DB7471" wp14:editId="71393A92">
            <wp:extent cx="3134753" cy="2351064"/>
            <wp:effectExtent l="10795"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859.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3161048" cy="2370785"/>
                    </a:xfrm>
                    <a:prstGeom prst="rect">
                      <a:avLst/>
                    </a:prstGeom>
                  </pic:spPr>
                </pic:pic>
              </a:graphicData>
            </a:graphic>
          </wp:inline>
        </w:drawing>
      </w:r>
    </w:p>
    <w:p w14:paraId="428E9FB4" w14:textId="572CBC93" w:rsidR="00646907" w:rsidRPr="00646907" w:rsidRDefault="00F8458F" w:rsidP="0064693A">
      <w:pPr>
        <w:spacing w:line="360" w:lineRule="auto"/>
        <w:jc w:val="center"/>
        <w:rPr>
          <w:rFonts w:ascii="Times New Roman" w:hAnsi="Times New Roman" w:cs="Times New Roman"/>
        </w:rPr>
      </w:pPr>
      <w:r>
        <w:rPr>
          <w:rFonts w:ascii="Times New Roman" w:hAnsi="Times New Roman" w:cs="Times New Roman"/>
          <w:b/>
        </w:rPr>
        <w:t>Figure 2</w:t>
      </w:r>
      <w:r w:rsidR="00646907">
        <w:rPr>
          <w:rFonts w:ascii="Times New Roman" w:hAnsi="Times New Roman" w:cs="Times New Roman"/>
          <w:b/>
        </w:rPr>
        <w:t>.</w:t>
      </w:r>
      <w:r w:rsidR="004A08C9">
        <w:rPr>
          <w:rFonts w:ascii="Times New Roman" w:hAnsi="Times New Roman" w:cs="Times New Roman"/>
        </w:rPr>
        <w:t xml:space="preserve"> View of the Ninth hole at University Ridge in Verona, WI.</w:t>
      </w:r>
    </w:p>
    <w:p w14:paraId="5661BDE0" w14:textId="1C47D1BC" w:rsidR="00213FED" w:rsidRDefault="00213FED">
      <w:pPr>
        <w:rPr>
          <w:rFonts w:ascii="Times New Roman" w:hAnsi="Times New Roman" w:cs="Times New Roman"/>
        </w:rPr>
      </w:pPr>
    </w:p>
    <w:p w14:paraId="314534E8" w14:textId="05BAE5C0" w:rsidR="00213FED" w:rsidRDefault="00213FED" w:rsidP="004A08C9">
      <w:pPr>
        <w:spacing w:line="360" w:lineRule="auto"/>
        <w:jc w:val="center"/>
        <w:rPr>
          <w:rFonts w:ascii="Times New Roman" w:hAnsi="Times New Roman" w:cs="Times New Roman"/>
        </w:rPr>
      </w:pPr>
    </w:p>
    <w:p w14:paraId="19E36F74" w14:textId="7D83BB3A" w:rsidR="00213FED" w:rsidRDefault="00213FED" w:rsidP="00213FED">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41B28FDD" wp14:editId="0EA6EA2B">
            <wp:extent cx="3021390" cy="2266043"/>
            <wp:effectExtent l="0" t="3175"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861.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3060307" cy="2295231"/>
                    </a:xfrm>
                    <a:prstGeom prst="rect">
                      <a:avLst/>
                    </a:prstGeom>
                  </pic:spPr>
                </pic:pic>
              </a:graphicData>
            </a:graphic>
          </wp:inline>
        </w:drawing>
      </w:r>
    </w:p>
    <w:p w14:paraId="58EB4B3C" w14:textId="614452FF" w:rsidR="00213FED" w:rsidRDefault="00F8458F" w:rsidP="0064693A">
      <w:pPr>
        <w:spacing w:line="360" w:lineRule="auto"/>
        <w:jc w:val="center"/>
        <w:rPr>
          <w:rFonts w:ascii="Times New Roman" w:hAnsi="Times New Roman" w:cs="Times New Roman"/>
        </w:rPr>
      </w:pPr>
      <w:r>
        <w:rPr>
          <w:rFonts w:ascii="Times New Roman" w:hAnsi="Times New Roman" w:cs="Times New Roman"/>
          <w:b/>
        </w:rPr>
        <w:t>Figure 3</w:t>
      </w:r>
      <w:r w:rsidR="004A08C9">
        <w:rPr>
          <w:rFonts w:ascii="Times New Roman" w:hAnsi="Times New Roman" w:cs="Times New Roman"/>
          <w:b/>
        </w:rPr>
        <w:t xml:space="preserve">. </w:t>
      </w:r>
      <w:r w:rsidR="004A08C9">
        <w:rPr>
          <w:rFonts w:ascii="Times New Roman" w:hAnsi="Times New Roman" w:cs="Times New Roman"/>
        </w:rPr>
        <w:t>Silent auction table which includes autographed football helmets and footballs, tickets to Badger hockey and basketball games, and University Ridge gift cards and rounds of golf, among other items.</w:t>
      </w:r>
    </w:p>
    <w:p w14:paraId="685BEF37" w14:textId="77777777" w:rsidR="0064693A" w:rsidRDefault="0064693A" w:rsidP="0064693A">
      <w:pPr>
        <w:spacing w:line="360" w:lineRule="auto"/>
        <w:jc w:val="center"/>
        <w:rPr>
          <w:rFonts w:ascii="Times New Roman" w:hAnsi="Times New Roman" w:cs="Times New Roman"/>
        </w:rPr>
      </w:pPr>
    </w:p>
    <w:p w14:paraId="2875ED9A" w14:textId="7138BE3F" w:rsidR="00213FED" w:rsidRDefault="00213FED" w:rsidP="00213FED">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28E7585F" wp14:editId="71A880A3">
            <wp:extent cx="3113882" cy="2335410"/>
            <wp:effectExtent l="8255"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5862.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3177099" cy="2382822"/>
                    </a:xfrm>
                    <a:prstGeom prst="rect">
                      <a:avLst/>
                    </a:prstGeom>
                  </pic:spPr>
                </pic:pic>
              </a:graphicData>
            </a:graphic>
          </wp:inline>
        </w:drawing>
      </w:r>
    </w:p>
    <w:p w14:paraId="3F80701F" w14:textId="0F28E143" w:rsidR="004A08C9" w:rsidRPr="004A08C9" w:rsidRDefault="00F8458F" w:rsidP="0064693A">
      <w:pPr>
        <w:spacing w:line="360" w:lineRule="auto"/>
        <w:jc w:val="center"/>
        <w:rPr>
          <w:rFonts w:ascii="Times New Roman" w:hAnsi="Times New Roman" w:cs="Times New Roman"/>
        </w:rPr>
      </w:pPr>
      <w:r>
        <w:rPr>
          <w:rFonts w:ascii="Times New Roman" w:hAnsi="Times New Roman" w:cs="Times New Roman"/>
          <w:b/>
        </w:rPr>
        <w:t>Figure 4</w:t>
      </w:r>
      <w:r w:rsidR="004A08C9">
        <w:rPr>
          <w:rFonts w:ascii="Times New Roman" w:hAnsi="Times New Roman" w:cs="Times New Roman"/>
          <w:b/>
        </w:rPr>
        <w:t xml:space="preserve">. </w:t>
      </w:r>
      <w:r w:rsidR="004A08C9">
        <w:rPr>
          <w:rFonts w:ascii="Times New Roman" w:hAnsi="Times New Roman" w:cs="Times New Roman"/>
        </w:rPr>
        <w:t>Schedule of events for the dinner following the golf outing.</w:t>
      </w:r>
    </w:p>
    <w:p w14:paraId="735DB427" w14:textId="6E0CAE6B" w:rsidR="00213FED" w:rsidRDefault="00213FED">
      <w:pPr>
        <w:rPr>
          <w:rFonts w:ascii="Times New Roman" w:hAnsi="Times New Roman" w:cs="Times New Roman"/>
        </w:rPr>
      </w:pPr>
    </w:p>
    <w:p w14:paraId="4378B50A" w14:textId="3470B46E" w:rsidR="00213FED" w:rsidRDefault="00213FED" w:rsidP="00213FED">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62C6AE56" wp14:editId="34EA1A88">
            <wp:extent cx="3023235" cy="226742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5864.JPG"/>
                    <pic:cNvPicPr/>
                  </pic:nvPicPr>
                  <pic:blipFill>
                    <a:blip r:embed="rId11">
                      <a:extLst>
                        <a:ext uri="{28A0092B-C50C-407E-A947-70E740481C1C}">
                          <a14:useLocalDpi xmlns:a14="http://schemas.microsoft.com/office/drawing/2010/main" val="0"/>
                        </a:ext>
                      </a:extLst>
                    </a:blip>
                    <a:stretch>
                      <a:fillRect/>
                    </a:stretch>
                  </pic:blipFill>
                  <pic:spPr>
                    <a:xfrm>
                      <a:off x="0" y="0"/>
                      <a:ext cx="3050062" cy="2287546"/>
                    </a:xfrm>
                    <a:prstGeom prst="rect">
                      <a:avLst/>
                    </a:prstGeom>
                  </pic:spPr>
                </pic:pic>
              </a:graphicData>
            </a:graphic>
          </wp:inline>
        </w:drawing>
      </w:r>
    </w:p>
    <w:p w14:paraId="1FACCBCC" w14:textId="471CD0D0" w:rsidR="004A08C9" w:rsidRPr="004A08C9" w:rsidRDefault="00F8458F" w:rsidP="004A08C9">
      <w:pPr>
        <w:spacing w:line="360" w:lineRule="auto"/>
        <w:rPr>
          <w:rFonts w:ascii="Times New Roman" w:hAnsi="Times New Roman" w:cs="Times New Roman"/>
        </w:rPr>
      </w:pPr>
      <w:r>
        <w:rPr>
          <w:rFonts w:ascii="Times New Roman" w:hAnsi="Times New Roman" w:cs="Times New Roman"/>
          <w:b/>
        </w:rPr>
        <w:t>Figure 5</w:t>
      </w:r>
      <w:r w:rsidR="004A08C9">
        <w:rPr>
          <w:rFonts w:ascii="Times New Roman" w:hAnsi="Times New Roman" w:cs="Times New Roman"/>
          <w:b/>
        </w:rPr>
        <w:t>.</w:t>
      </w:r>
      <w:r w:rsidR="004A08C9">
        <w:rPr>
          <w:rFonts w:ascii="Times New Roman" w:hAnsi="Times New Roman" w:cs="Times New Roman"/>
        </w:rPr>
        <w:t xml:space="preserve"> Dr. Harari from the University of Wisconsin Hospital delivering the welcome for the dinner.</w:t>
      </w:r>
    </w:p>
    <w:sectPr w:rsidR="004A08C9" w:rsidRPr="004A08C9" w:rsidSect="00EE0B28">
      <w:headerReference w:type="even" r:id="rId12"/>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2FA8E9" w14:textId="77777777" w:rsidR="000D7788" w:rsidRDefault="000D7788" w:rsidP="00712CE1">
      <w:r>
        <w:separator/>
      </w:r>
    </w:p>
  </w:endnote>
  <w:endnote w:type="continuationSeparator" w:id="0">
    <w:p w14:paraId="23785719" w14:textId="77777777" w:rsidR="000D7788" w:rsidRDefault="000D7788" w:rsidP="00712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8FFC83" w14:textId="77777777" w:rsidR="000D7788" w:rsidRDefault="000D7788" w:rsidP="00712CE1">
      <w:r>
        <w:separator/>
      </w:r>
    </w:p>
  </w:footnote>
  <w:footnote w:type="continuationSeparator" w:id="0">
    <w:p w14:paraId="229A66CA" w14:textId="77777777" w:rsidR="000D7788" w:rsidRDefault="000D7788" w:rsidP="00712CE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DA547" w14:textId="77777777" w:rsidR="00712CE1" w:rsidRDefault="00712CE1" w:rsidP="002E7B23">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13A6C29" w14:textId="77777777" w:rsidR="00712CE1" w:rsidRDefault="00712CE1" w:rsidP="00712CE1">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2D5DAE" w14:textId="77777777" w:rsidR="00712CE1" w:rsidRPr="00712CE1" w:rsidRDefault="00712CE1" w:rsidP="002E7B23">
    <w:pPr>
      <w:pStyle w:val="Header"/>
      <w:framePr w:wrap="none" w:vAnchor="text" w:hAnchor="margin" w:xAlign="right" w:y="1"/>
      <w:rPr>
        <w:rStyle w:val="PageNumber"/>
        <w:rFonts w:ascii="Times New Roman" w:hAnsi="Times New Roman" w:cs="Times New Roman"/>
      </w:rPr>
    </w:pPr>
    <w:r w:rsidRPr="00712CE1">
      <w:rPr>
        <w:rStyle w:val="PageNumber"/>
        <w:rFonts w:ascii="Times New Roman" w:hAnsi="Times New Roman" w:cs="Times New Roman"/>
      </w:rPr>
      <w:fldChar w:fldCharType="begin"/>
    </w:r>
    <w:r w:rsidRPr="00712CE1">
      <w:rPr>
        <w:rStyle w:val="PageNumber"/>
        <w:rFonts w:ascii="Times New Roman" w:hAnsi="Times New Roman" w:cs="Times New Roman"/>
      </w:rPr>
      <w:instrText xml:space="preserve">PAGE  </w:instrText>
    </w:r>
    <w:r w:rsidRPr="00712CE1">
      <w:rPr>
        <w:rStyle w:val="PageNumber"/>
        <w:rFonts w:ascii="Times New Roman" w:hAnsi="Times New Roman" w:cs="Times New Roman"/>
      </w:rPr>
      <w:fldChar w:fldCharType="separate"/>
    </w:r>
    <w:r w:rsidR="000D7788">
      <w:rPr>
        <w:rStyle w:val="PageNumber"/>
        <w:rFonts w:ascii="Times New Roman" w:hAnsi="Times New Roman" w:cs="Times New Roman"/>
        <w:noProof/>
      </w:rPr>
      <w:t>1</w:t>
    </w:r>
    <w:r w:rsidRPr="00712CE1">
      <w:rPr>
        <w:rStyle w:val="PageNumber"/>
        <w:rFonts w:ascii="Times New Roman" w:hAnsi="Times New Roman" w:cs="Times New Roman"/>
      </w:rPr>
      <w:fldChar w:fldCharType="end"/>
    </w:r>
  </w:p>
  <w:p w14:paraId="4D6F9E13" w14:textId="77777777" w:rsidR="00712CE1" w:rsidRPr="00712CE1" w:rsidRDefault="00712CE1" w:rsidP="00712CE1">
    <w:pPr>
      <w:pStyle w:val="Header"/>
      <w:ind w:right="360"/>
      <w:rPr>
        <w:rFonts w:ascii="Times New Roman" w:hAnsi="Times New Roman" w:cs="Times New Roman"/>
      </w:rPr>
    </w:pPr>
    <w:r w:rsidRPr="00712CE1">
      <w:rPr>
        <w:rFonts w:ascii="Times New Roman" w:hAnsi="Times New Roman" w:cs="Times New Roman"/>
      </w:rPr>
      <w:t>Alex Murray</w:t>
    </w:r>
  </w:p>
  <w:p w14:paraId="4E100BC7" w14:textId="77777777" w:rsidR="00712CE1" w:rsidRPr="00712CE1" w:rsidRDefault="00712CE1">
    <w:pPr>
      <w:pStyle w:val="Header"/>
      <w:rPr>
        <w:rFonts w:ascii="Times New Roman" w:hAnsi="Times New Roman" w:cs="Times New Roman"/>
      </w:rPr>
    </w:pPr>
    <w:r w:rsidRPr="00712CE1">
      <w:rPr>
        <w:rFonts w:ascii="Times New Roman" w:hAnsi="Times New Roman" w:cs="Times New Roman"/>
      </w:rPr>
      <w:t>Service Learning Project</w:t>
    </w:r>
  </w:p>
  <w:p w14:paraId="58A0B911" w14:textId="77777777" w:rsidR="00712CE1" w:rsidRPr="00712CE1" w:rsidRDefault="00712CE1">
    <w:pPr>
      <w:pStyle w:val="Header"/>
      <w:rPr>
        <w:rFonts w:ascii="Times New Roman" w:hAnsi="Times New Roman" w:cs="Times New Roman"/>
      </w:rPr>
    </w:pPr>
    <w:r w:rsidRPr="00712CE1">
      <w:rPr>
        <w:rFonts w:ascii="Times New Roman" w:hAnsi="Times New Roman" w:cs="Times New Roman"/>
      </w:rPr>
      <w:t>DOS 772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6"/>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CE1"/>
    <w:rsid w:val="0005428B"/>
    <w:rsid w:val="000D7788"/>
    <w:rsid w:val="00112484"/>
    <w:rsid w:val="00130A54"/>
    <w:rsid w:val="001661B0"/>
    <w:rsid w:val="001733AC"/>
    <w:rsid w:val="001E6612"/>
    <w:rsid w:val="001F0FAD"/>
    <w:rsid w:val="00213FED"/>
    <w:rsid w:val="0022432A"/>
    <w:rsid w:val="00264C30"/>
    <w:rsid w:val="0026505E"/>
    <w:rsid w:val="003A554D"/>
    <w:rsid w:val="003B27BB"/>
    <w:rsid w:val="004A08C9"/>
    <w:rsid w:val="004F20B2"/>
    <w:rsid w:val="00521862"/>
    <w:rsid w:val="005F0D99"/>
    <w:rsid w:val="00646907"/>
    <w:rsid w:val="0064693A"/>
    <w:rsid w:val="00712CE1"/>
    <w:rsid w:val="007D05E0"/>
    <w:rsid w:val="008B1A6B"/>
    <w:rsid w:val="0095508E"/>
    <w:rsid w:val="009738FD"/>
    <w:rsid w:val="00980B40"/>
    <w:rsid w:val="0099540B"/>
    <w:rsid w:val="009C3B53"/>
    <w:rsid w:val="00A10D3B"/>
    <w:rsid w:val="00AF3D13"/>
    <w:rsid w:val="00B55CE9"/>
    <w:rsid w:val="00B5754A"/>
    <w:rsid w:val="00B96B74"/>
    <w:rsid w:val="00BD15D5"/>
    <w:rsid w:val="00D46726"/>
    <w:rsid w:val="00EE0B28"/>
    <w:rsid w:val="00F32BB2"/>
    <w:rsid w:val="00F824F8"/>
    <w:rsid w:val="00F8458F"/>
    <w:rsid w:val="00FE3A6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72E1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2CE1"/>
    <w:pPr>
      <w:tabs>
        <w:tab w:val="center" w:pos="4680"/>
        <w:tab w:val="right" w:pos="9360"/>
      </w:tabs>
    </w:pPr>
  </w:style>
  <w:style w:type="character" w:customStyle="1" w:styleId="HeaderChar">
    <w:name w:val="Header Char"/>
    <w:basedOn w:val="DefaultParagraphFont"/>
    <w:link w:val="Header"/>
    <w:uiPriority w:val="99"/>
    <w:rsid w:val="00712CE1"/>
  </w:style>
  <w:style w:type="paragraph" w:styleId="Footer">
    <w:name w:val="footer"/>
    <w:basedOn w:val="Normal"/>
    <w:link w:val="FooterChar"/>
    <w:uiPriority w:val="99"/>
    <w:unhideWhenUsed/>
    <w:rsid w:val="00712CE1"/>
    <w:pPr>
      <w:tabs>
        <w:tab w:val="center" w:pos="4680"/>
        <w:tab w:val="right" w:pos="9360"/>
      </w:tabs>
    </w:pPr>
  </w:style>
  <w:style w:type="character" w:customStyle="1" w:styleId="FooterChar">
    <w:name w:val="Footer Char"/>
    <w:basedOn w:val="DefaultParagraphFont"/>
    <w:link w:val="Footer"/>
    <w:uiPriority w:val="99"/>
    <w:rsid w:val="00712CE1"/>
  </w:style>
  <w:style w:type="character" w:styleId="PageNumber">
    <w:name w:val="page number"/>
    <w:basedOn w:val="DefaultParagraphFont"/>
    <w:uiPriority w:val="99"/>
    <w:semiHidden/>
    <w:unhideWhenUsed/>
    <w:rsid w:val="00712C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102F040-8A6A-C148-B7B6-80977C4DE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4</Pages>
  <Words>536</Words>
  <Characters>3059</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Murray</dc:creator>
  <cp:keywords/>
  <dc:description/>
  <cp:lastModifiedBy>Alexandra Murray</cp:lastModifiedBy>
  <cp:revision>23</cp:revision>
  <dcterms:created xsi:type="dcterms:W3CDTF">2017-08-06T15:19:00Z</dcterms:created>
  <dcterms:modified xsi:type="dcterms:W3CDTF">2017-08-07T02:23:00Z</dcterms:modified>
</cp:coreProperties>
</file>